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845C" w14:textId="77777777" w:rsidR="0070435B" w:rsidRPr="00DD4E51" w:rsidRDefault="00C846C7" w:rsidP="007612B0">
      <w:pPr>
        <w:ind w:left="142"/>
        <w:rPr>
          <w:b/>
          <w:bCs/>
          <w:i/>
          <w:iCs/>
          <w:color w:val="808080" w:themeColor="background1" w:themeShade="80"/>
        </w:rPr>
      </w:pPr>
      <w:r w:rsidRPr="00DD4E51">
        <w:rPr>
          <w:b/>
          <w:bCs/>
          <w:i/>
          <w:iCs/>
          <w:color w:val="808080" w:themeColor="background1" w:themeShade="80"/>
        </w:rPr>
        <w:t xml:space="preserve">(formerly Reprieve Australia) </w:t>
      </w:r>
    </w:p>
    <w:p w14:paraId="4A799A42" w14:textId="1DCE418F" w:rsidR="00220660" w:rsidRPr="00A20051" w:rsidRDefault="00C846C7" w:rsidP="0070435B">
      <w:pPr>
        <w:rPr>
          <w:color w:val="808080" w:themeColor="background1" w:themeShade="80"/>
        </w:rPr>
      </w:pP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79175B" w14:paraId="255AC2CF" w14:textId="77777777" w:rsidTr="00E304BC">
        <w:tc>
          <w:tcPr>
            <w:tcW w:w="3828" w:type="dxa"/>
          </w:tcPr>
          <w:p w14:paraId="56640FF3" w14:textId="182E30E0" w:rsidR="00A20051" w:rsidRPr="0021148B" w:rsidRDefault="00D4108F" w:rsidP="0079175B">
            <w:pPr>
              <w:ind w:left="-103" w:right="-368"/>
              <w:rPr>
                <w:rFonts w:ascii="Cambria" w:hAnsi="Cambria" w:cs="Calibri"/>
              </w:rPr>
            </w:pPr>
            <w:r w:rsidRPr="0021148B">
              <w:rPr>
                <w:rFonts w:ascii="Cambria" w:hAnsi="Cambria" w:cs="Calibri"/>
              </w:rPr>
              <w:t>c/</w:t>
            </w:r>
            <w:r w:rsidR="003E62C7">
              <w:rPr>
                <w:rFonts w:ascii="Cambria" w:hAnsi="Cambria" w:cs="Calibri"/>
              </w:rPr>
              <w:t>-</w:t>
            </w:r>
            <w:r w:rsidRPr="0021148B">
              <w:rPr>
                <w:rFonts w:ascii="Cambria" w:hAnsi="Cambria" w:cs="Calibri"/>
              </w:rPr>
              <w:t xml:space="preserve"> Higgins Chambers</w:t>
            </w:r>
          </w:p>
          <w:p w14:paraId="6F9725B7" w14:textId="5A946005" w:rsidR="00D4108F" w:rsidRPr="0021148B" w:rsidRDefault="00D4108F" w:rsidP="0079175B">
            <w:pPr>
              <w:ind w:left="-103" w:right="-368"/>
              <w:rPr>
                <w:rFonts w:ascii="Cambria" w:hAnsi="Cambria" w:cs="Calibri"/>
              </w:rPr>
            </w:pPr>
            <w:r w:rsidRPr="0021148B">
              <w:rPr>
                <w:rFonts w:ascii="Cambria" w:hAnsi="Cambria" w:cs="Calibri"/>
              </w:rPr>
              <w:t>29/239 George Street</w:t>
            </w:r>
          </w:p>
          <w:p w14:paraId="4098C343" w14:textId="6E659B0A" w:rsidR="00D4108F" w:rsidRPr="0021148B" w:rsidRDefault="00D4108F" w:rsidP="0079175B">
            <w:pPr>
              <w:ind w:left="-103" w:right="-368"/>
              <w:rPr>
                <w:rFonts w:ascii="Cambria" w:hAnsi="Cambria" w:cs="Calibri"/>
              </w:rPr>
            </w:pPr>
            <w:r w:rsidRPr="0021148B">
              <w:rPr>
                <w:rFonts w:ascii="Cambria" w:hAnsi="Cambria" w:cs="Calibri"/>
              </w:rPr>
              <w:t>Brisbane</w:t>
            </w:r>
            <w:r w:rsidR="003E62C7">
              <w:rPr>
                <w:rFonts w:ascii="Cambria" w:hAnsi="Cambria" w:cs="Calibri"/>
              </w:rPr>
              <w:t>, Qld</w:t>
            </w:r>
            <w:r w:rsidRPr="0021148B">
              <w:rPr>
                <w:rFonts w:ascii="Cambria" w:hAnsi="Cambria" w:cs="Calibri"/>
              </w:rPr>
              <w:t xml:space="preserve"> 4000</w:t>
            </w:r>
          </w:p>
          <w:p w14:paraId="2FFA033B" w14:textId="6A7540A0" w:rsidR="0079175B" w:rsidRPr="00E304BC" w:rsidRDefault="0079175B" w:rsidP="0079175B">
            <w:pPr>
              <w:ind w:left="-103" w:right="-368"/>
              <w:rPr>
                <w:rFonts w:ascii="CG Times" w:eastAsia="Times New Roman" w:hAnsi="CG Times" w:cs="Arial"/>
                <w:bCs/>
                <w:szCs w:val="20"/>
                <w:lang w:val="en-AU" w:eastAsia="en-AU"/>
              </w:rPr>
            </w:pPr>
          </w:p>
        </w:tc>
      </w:tr>
    </w:tbl>
    <w:p w14:paraId="67AF910B" w14:textId="77777777" w:rsidR="003E62C7" w:rsidRDefault="003E62C7" w:rsidP="00220660">
      <w:pPr>
        <w:pStyle w:val="Title"/>
        <w:tabs>
          <w:tab w:val="clear" w:pos="7938"/>
          <w:tab w:val="left" w:pos="9120"/>
        </w:tabs>
        <w:ind w:right="-754"/>
        <w:jc w:val="left"/>
        <w:rPr>
          <w:rFonts w:ascii="Cambria" w:hAnsi="Cambria"/>
          <w:b w:val="0"/>
          <w:u w:val="none"/>
          <w:lang w:eastAsia="en-AU"/>
        </w:rPr>
      </w:pPr>
    </w:p>
    <w:p w14:paraId="34766828" w14:textId="4AF9AEB1" w:rsidR="005703EE" w:rsidRPr="00DA4E68" w:rsidRDefault="00A9112B" w:rsidP="00220660">
      <w:pPr>
        <w:pStyle w:val="Title"/>
        <w:tabs>
          <w:tab w:val="clear" w:pos="7938"/>
          <w:tab w:val="left" w:pos="9120"/>
        </w:tabs>
        <w:ind w:right="-754"/>
        <w:jc w:val="left"/>
        <w:rPr>
          <w:rFonts w:ascii="Cambria" w:hAnsi="Cambria"/>
          <w:b w:val="0"/>
          <w:u w:val="none"/>
          <w:lang w:eastAsia="en-AU"/>
        </w:rPr>
      </w:pPr>
      <w:r>
        <w:rPr>
          <w:rFonts w:ascii="Cambria" w:hAnsi="Cambria"/>
          <w:b w:val="0"/>
          <w:u w:val="none"/>
          <w:lang w:eastAsia="en-AU"/>
        </w:rPr>
        <w:t>23</w:t>
      </w:r>
      <w:r w:rsidR="003215B9" w:rsidRPr="00DA4E68">
        <w:rPr>
          <w:rFonts w:ascii="Cambria" w:hAnsi="Cambria"/>
          <w:b w:val="0"/>
          <w:u w:val="none"/>
          <w:lang w:eastAsia="en-AU"/>
        </w:rPr>
        <w:t xml:space="preserve"> April 2022</w:t>
      </w:r>
    </w:p>
    <w:p w14:paraId="4D1AE19F" w14:textId="72E40230" w:rsidR="0079175B" w:rsidRPr="00DA4E68" w:rsidRDefault="0079175B" w:rsidP="00220660">
      <w:pPr>
        <w:pStyle w:val="Title"/>
        <w:tabs>
          <w:tab w:val="clear" w:pos="7938"/>
          <w:tab w:val="left" w:pos="9120"/>
        </w:tabs>
        <w:ind w:right="-754"/>
        <w:jc w:val="left"/>
        <w:rPr>
          <w:rFonts w:ascii="Cambria" w:hAnsi="Cambria"/>
          <w:b w:val="0"/>
          <w:u w:val="none"/>
          <w:lang w:eastAsia="en-AU"/>
        </w:rPr>
      </w:pPr>
    </w:p>
    <w:p w14:paraId="77E7D3D7" w14:textId="30741F35" w:rsidR="00661200" w:rsidRPr="00DA4E68" w:rsidRDefault="00661200" w:rsidP="00661200">
      <w:pPr>
        <w:rPr>
          <w:rFonts w:ascii="Cambria" w:hAnsi="Cambria"/>
        </w:rPr>
      </w:pPr>
      <w:r w:rsidRPr="00DA4E68">
        <w:rPr>
          <w:rFonts w:ascii="Cambria" w:hAnsi="Cambria"/>
        </w:rPr>
        <w:t>Dear Colleagues,</w:t>
      </w:r>
    </w:p>
    <w:p w14:paraId="71DDF404" w14:textId="77777777" w:rsidR="00661200" w:rsidRPr="00DA4E68" w:rsidRDefault="00661200" w:rsidP="00661200">
      <w:pPr>
        <w:rPr>
          <w:rFonts w:ascii="Cambria" w:hAnsi="Cambria"/>
        </w:rPr>
      </w:pPr>
    </w:p>
    <w:p w14:paraId="69FAC782" w14:textId="6C788425" w:rsidR="00661200" w:rsidRPr="00DA4E68" w:rsidRDefault="00661200" w:rsidP="00661200">
      <w:pPr>
        <w:rPr>
          <w:rFonts w:ascii="Cambria" w:hAnsi="Cambria"/>
        </w:rPr>
      </w:pPr>
      <w:r w:rsidRPr="00DA4E68">
        <w:rPr>
          <w:rFonts w:ascii="Cambria" w:hAnsi="Cambria"/>
        </w:rPr>
        <w:t xml:space="preserve">I am excited to bring you news of a project to republish </w:t>
      </w:r>
      <w:r w:rsidRPr="00DA4E68">
        <w:rPr>
          <w:rFonts w:ascii="Cambria" w:hAnsi="Cambria"/>
          <w:i/>
          <w:iCs/>
        </w:rPr>
        <w:t>The Penalty is Death</w:t>
      </w:r>
      <w:r w:rsidRPr="00DA4E68">
        <w:rPr>
          <w:rFonts w:ascii="Cambria" w:hAnsi="Cambria"/>
        </w:rPr>
        <w:t xml:space="preserve">, a seminal text edited by Barry Jones AC and published by Sun Books in 1968 when the public trauma </w:t>
      </w:r>
      <w:r w:rsidR="00372C33">
        <w:rPr>
          <w:rFonts w:ascii="Cambria" w:hAnsi="Cambria"/>
        </w:rPr>
        <w:t>following</w:t>
      </w:r>
      <w:r w:rsidRPr="00DA4E68">
        <w:rPr>
          <w:rFonts w:ascii="Cambria" w:hAnsi="Cambria"/>
        </w:rPr>
        <w:t xml:space="preserve"> the </w:t>
      </w:r>
      <w:r w:rsidR="00372C33">
        <w:rPr>
          <w:rFonts w:ascii="Cambria" w:hAnsi="Cambria"/>
        </w:rPr>
        <w:t xml:space="preserve">judicial </w:t>
      </w:r>
      <w:r w:rsidRPr="00DA4E68">
        <w:rPr>
          <w:rFonts w:ascii="Cambria" w:hAnsi="Cambria"/>
        </w:rPr>
        <w:t xml:space="preserve">execution of Ronald Ryan in the previous year </w:t>
      </w:r>
      <w:r w:rsidR="007B72A6">
        <w:rPr>
          <w:rFonts w:ascii="Cambria" w:hAnsi="Cambria"/>
        </w:rPr>
        <w:t xml:space="preserve">in Victoria </w:t>
      </w:r>
      <w:r w:rsidRPr="00DA4E68">
        <w:rPr>
          <w:rFonts w:ascii="Cambria" w:hAnsi="Cambria"/>
        </w:rPr>
        <w:t>was still keen</w:t>
      </w:r>
      <w:r w:rsidR="00D66BF2">
        <w:rPr>
          <w:rFonts w:ascii="Cambria" w:hAnsi="Cambria"/>
        </w:rPr>
        <w:t>ly felt</w:t>
      </w:r>
      <w:r w:rsidRPr="00DA4E68">
        <w:rPr>
          <w:rFonts w:ascii="Cambria" w:hAnsi="Cambria"/>
        </w:rPr>
        <w:t>.</w:t>
      </w:r>
    </w:p>
    <w:p w14:paraId="57346788" w14:textId="77777777" w:rsidR="00661200" w:rsidRPr="00DA4E68" w:rsidRDefault="00661200" w:rsidP="00661200">
      <w:pPr>
        <w:rPr>
          <w:rFonts w:ascii="Cambria" w:hAnsi="Cambria"/>
        </w:rPr>
      </w:pPr>
    </w:p>
    <w:p w14:paraId="54C4C741" w14:textId="6757563F" w:rsidR="00661200" w:rsidRPr="00DA4E68" w:rsidRDefault="00661200" w:rsidP="00661200">
      <w:pPr>
        <w:rPr>
          <w:rFonts w:ascii="Cambria" w:hAnsi="Cambria"/>
        </w:rPr>
      </w:pPr>
      <w:r w:rsidRPr="00DA4E68">
        <w:rPr>
          <w:rFonts w:ascii="Cambria" w:hAnsi="Cambria"/>
          <w:i/>
          <w:iCs/>
        </w:rPr>
        <w:t>The Penalty is Death</w:t>
      </w:r>
      <w:r w:rsidRPr="00DA4E68">
        <w:rPr>
          <w:rFonts w:ascii="Cambria" w:hAnsi="Cambria"/>
        </w:rPr>
        <w:t xml:space="preserve"> brought together an amazing collection of writings against the death penalty by some of the greatest minds to put pen to paper in support of a</w:t>
      </w:r>
      <w:r w:rsidR="007B72A6">
        <w:rPr>
          <w:rFonts w:ascii="Cambria" w:hAnsi="Cambria"/>
        </w:rPr>
        <w:t xml:space="preserve">n important </w:t>
      </w:r>
      <w:r w:rsidRPr="00DA4E68">
        <w:rPr>
          <w:rFonts w:ascii="Cambria" w:hAnsi="Cambria"/>
        </w:rPr>
        <w:t xml:space="preserve">cause. As originally published, </w:t>
      </w:r>
      <w:r w:rsidRPr="00DA4E68">
        <w:rPr>
          <w:rFonts w:ascii="Cambria" w:hAnsi="Cambria"/>
          <w:i/>
          <w:iCs/>
        </w:rPr>
        <w:t>The Penalty is Death</w:t>
      </w:r>
      <w:r w:rsidRPr="00DA4E68">
        <w:rPr>
          <w:rFonts w:ascii="Cambria" w:hAnsi="Cambria"/>
        </w:rPr>
        <w:t xml:space="preserve"> contained chapters </w:t>
      </w:r>
      <w:r w:rsidR="00D66BF2">
        <w:rPr>
          <w:rFonts w:ascii="Cambria" w:hAnsi="Cambria"/>
        </w:rPr>
        <w:t>from</w:t>
      </w:r>
      <w:r w:rsidRPr="00DA4E68">
        <w:rPr>
          <w:rFonts w:ascii="Cambria" w:hAnsi="Cambria"/>
        </w:rPr>
        <w:t xml:space="preserve"> Australian philosopher, Max Charlesworth, as well as Cesare Beccaria; Charles Dickens; Clarence Darrow; Albert Camus; Thorsten Sellin; Lord Chancellor</w:t>
      </w:r>
      <w:r w:rsidR="000C5333">
        <w:rPr>
          <w:rFonts w:ascii="Cambria" w:hAnsi="Cambria"/>
        </w:rPr>
        <w:t xml:space="preserve">, Gerald </w:t>
      </w:r>
      <w:r w:rsidRPr="00DA4E68">
        <w:rPr>
          <w:rFonts w:ascii="Cambria" w:hAnsi="Cambria"/>
        </w:rPr>
        <w:t>Gardiner</w:t>
      </w:r>
      <w:r w:rsidR="000C5333">
        <w:rPr>
          <w:rFonts w:ascii="Cambria" w:hAnsi="Cambria"/>
        </w:rPr>
        <w:t>;</w:t>
      </w:r>
      <w:r w:rsidRPr="00DA4E68">
        <w:rPr>
          <w:rFonts w:ascii="Cambria" w:hAnsi="Cambria"/>
        </w:rPr>
        <w:t xml:space="preserve"> Sir Ernest Gowers; Sir John V</w:t>
      </w:r>
      <w:r w:rsidR="000C5333">
        <w:rPr>
          <w:rFonts w:ascii="Cambria" w:hAnsi="Cambria"/>
        </w:rPr>
        <w:t>.</w:t>
      </w:r>
      <w:r w:rsidRPr="00DA4E68">
        <w:rPr>
          <w:rFonts w:ascii="Cambria" w:hAnsi="Cambria"/>
        </w:rPr>
        <w:t xml:space="preserve"> Barry; Sir Eugene Gorman and George Orwell.</w:t>
      </w:r>
      <w:r w:rsidR="007C03E6">
        <w:rPr>
          <w:rFonts w:ascii="Cambria" w:hAnsi="Cambria"/>
        </w:rPr>
        <w:t xml:space="preserve"> I </w:t>
      </w:r>
      <w:r w:rsidR="00A82773">
        <w:rPr>
          <w:rFonts w:ascii="Cambria" w:hAnsi="Cambria"/>
        </w:rPr>
        <w:t xml:space="preserve">consider that it will be extremely valuable to make this work available and accessible to </w:t>
      </w:r>
      <w:r w:rsidR="001F29B2">
        <w:rPr>
          <w:rFonts w:ascii="Cambria" w:hAnsi="Cambria"/>
        </w:rPr>
        <w:t>new generations of lawyers, students, activists and the general readers.</w:t>
      </w:r>
    </w:p>
    <w:p w14:paraId="68C6B1C7" w14:textId="77777777" w:rsidR="00661200" w:rsidRPr="00DA4E68" w:rsidRDefault="00661200" w:rsidP="00661200">
      <w:pPr>
        <w:rPr>
          <w:rFonts w:ascii="Cambria" w:hAnsi="Cambria"/>
        </w:rPr>
      </w:pPr>
    </w:p>
    <w:p w14:paraId="1C1CDA36" w14:textId="484CE234" w:rsidR="00661200" w:rsidRPr="00DA4E68" w:rsidRDefault="00CF7D31" w:rsidP="00661200">
      <w:pPr>
        <w:rPr>
          <w:rFonts w:ascii="Cambria" w:hAnsi="Cambria"/>
        </w:rPr>
      </w:pPr>
      <w:r>
        <w:rPr>
          <w:rFonts w:ascii="Cambria" w:hAnsi="Cambria"/>
        </w:rPr>
        <w:t>T</w:t>
      </w:r>
      <w:r w:rsidR="00661200" w:rsidRPr="00DA4E68">
        <w:rPr>
          <w:rFonts w:ascii="Cambria" w:hAnsi="Cambria"/>
        </w:rPr>
        <w:t xml:space="preserve">he 2022 edition has </w:t>
      </w:r>
      <w:r>
        <w:rPr>
          <w:rFonts w:ascii="Cambria" w:hAnsi="Cambria"/>
        </w:rPr>
        <w:t xml:space="preserve">been updated with a new </w:t>
      </w:r>
      <w:r w:rsidR="00661200" w:rsidRPr="00DA4E68">
        <w:rPr>
          <w:rFonts w:ascii="Cambria" w:hAnsi="Cambria"/>
        </w:rPr>
        <w:t>chapter by Barry, as editor</w:t>
      </w:r>
      <w:r w:rsidR="00CB576C">
        <w:rPr>
          <w:rFonts w:ascii="Cambria" w:hAnsi="Cambria"/>
        </w:rPr>
        <w:t>,</w:t>
      </w:r>
      <w:r w:rsidR="00D66BF2">
        <w:rPr>
          <w:rFonts w:ascii="Cambria" w:hAnsi="Cambria"/>
        </w:rPr>
        <w:t xml:space="preserve"> </w:t>
      </w:r>
      <w:r w:rsidR="00661200" w:rsidRPr="00DA4E68">
        <w:rPr>
          <w:rFonts w:ascii="Cambria" w:hAnsi="Cambria"/>
        </w:rPr>
        <w:t xml:space="preserve">and </w:t>
      </w:r>
      <w:r w:rsidR="00CB576C">
        <w:rPr>
          <w:rFonts w:ascii="Cambria" w:hAnsi="Cambria"/>
        </w:rPr>
        <w:t xml:space="preserve">with </w:t>
      </w:r>
      <w:r w:rsidR="00661200" w:rsidRPr="00DA4E68">
        <w:rPr>
          <w:rFonts w:ascii="Cambria" w:hAnsi="Cambria"/>
        </w:rPr>
        <w:t>forewords by distinguished abolitionists Michael Kirby AC CMG</w:t>
      </w:r>
      <w:r w:rsidR="00D66BF2">
        <w:rPr>
          <w:rFonts w:ascii="Cambria" w:hAnsi="Cambria"/>
        </w:rPr>
        <w:t>;</w:t>
      </w:r>
      <w:r w:rsidR="00661200" w:rsidRPr="00DA4E68">
        <w:rPr>
          <w:rFonts w:ascii="Cambria" w:hAnsi="Cambria"/>
        </w:rPr>
        <w:t xml:space="preserve"> Richard Bourke, </w:t>
      </w:r>
      <w:r w:rsidR="00EC7859">
        <w:rPr>
          <w:rFonts w:ascii="Cambria" w:hAnsi="Cambria"/>
        </w:rPr>
        <w:t>our colleague from the Victorian bar who works defendin</w:t>
      </w:r>
      <w:r w:rsidR="003D4A6A">
        <w:rPr>
          <w:rFonts w:ascii="Cambria" w:hAnsi="Cambria"/>
        </w:rPr>
        <w:t>g</w:t>
      </w:r>
      <w:r w:rsidR="00EC7859">
        <w:rPr>
          <w:rFonts w:ascii="Cambria" w:hAnsi="Cambria"/>
        </w:rPr>
        <w:t xml:space="preserve"> capital cases in Louisiana </w:t>
      </w:r>
      <w:r w:rsidR="00661200" w:rsidRPr="00DA4E68">
        <w:rPr>
          <w:rFonts w:ascii="Cambria" w:hAnsi="Cambria"/>
        </w:rPr>
        <w:t xml:space="preserve">and </w:t>
      </w:r>
      <w:r w:rsidR="003D4A6A">
        <w:rPr>
          <w:rFonts w:ascii="Cambria" w:hAnsi="Cambria"/>
        </w:rPr>
        <w:t xml:space="preserve">our other Victorian colleague, </w:t>
      </w:r>
      <w:r w:rsidR="00661200" w:rsidRPr="00DA4E68">
        <w:rPr>
          <w:rFonts w:ascii="Cambria" w:hAnsi="Cambria"/>
        </w:rPr>
        <w:t>Julian McMahon AC SC.</w:t>
      </w:r>
    </w:p>
    <w:p w14:paraId="55354317" w14:textId="77777777" w:rsidR="00661200" w:rsidRPr="00DA4E68" w:rsidRDefault="00661200" w:rsidP="00661200">
      <w:pPr>
        <w:rPr>
          <w:rFonts w:ascii="Cambria" w:hAnsi="Cambria"/>
        </w:rPr>
      </w:pPr>
    </w:p>
    <w:p w14:paraId="19EC1C0A" w14:textId="20EC2302" w:rsidR="00661200" w:rsidRPr="00DA4E68" w:rsidRDefault="00661200" w:rsidP="00661200">
      <w:pPr>
        <w:rPr>
          <w:rFonts w:ascii="Cambria" w:hAnsi="Cambria"/>
        </w:rPr>
      </w:pPr>
      <w:r w:rsidRPr="00DA4E68">
        <w:rPr>
          <w:rFonts w:ascii="Cambria" w:hAnsi="Cambria"/>
        </w:rPr>
        <w:t xml:space="preserve">The republication project </w:t>
      </w:r>
      <w:r w:rsidR="00970AC1">
        <w:rPr>
          <w:rFonts w:ascii="Cambria" w:hAnsi="Cambria"/>
        </w:rPr>
        <w:t xml:space="preserve">is being undertaken </w:t>
      </w:r>
      <w:r w:rsidRPr="00DA4E68">
        <w:rPr>
          <w:rFonts w:ascii="Cambria" w:hAnsi="Cambria"/>
        </w:rPr>
        <w:t xml:space="preserve">as part of the philanthropic work </w:t>
      </w:r>
      <w:r w:rsidR="00372C33">
        <w:rPr>
          <w:rFonts w:ascii="Cambria" w:hAnsi="Cambria"/>
        </w:rPr>
        <w:t xml:space="preserve">of the </w:t>
      </w:r>
      <w:r w:rsidRPr="00DA4E68">
        <w:rPr>
          <w:rFonts w:ascii="Cambria" w:hAnsi="Cambria"/>
        </w:rPr>
        <w:t>Capital Punishment Justice Project</w:t>
      </w:r>
      <w:r w:rsidR="00372C33">
        <w:rPr>
          <w:rFonts w:ascii="Cambria" w:hAnsi="Cambria"/>
        </w:rPr>
        <w:t xml:space="preserve"> (</w:t>
      </w:r>
      <w:r w:rsidRPr="00DA4E68">
        <w:rPr>
          <w:rFonts w:ascii="Cambria" w:hAnsi="Cambria"/>
        </w:rPr>
        <w:t>formerly, Reprieve Australia</w:t>
      </w:r>
      <w:r w:rsidR="00372C33">
        <w:rPr>
          <w:rFonts w:ascii="Cambria" w:hAnsi="Cambria"/>
        </w:rPr>
        <w:t>)</w:t>
      </w:r>
      <w:r w:rsidRPr="00DA4E68">
        <w:rPr>
          <w:rFonts w:ascii="Cambria" w:hAnsi="Cambria"/>
        </w:rPr>
        <w:t>.</w:t>
      </w:r>
    </w:p>
    <w:p w14:paraId="10545511" w14:textId="77777777" w:rsidR="00661200" w:rsidRPr="00DA4E68" w:rsidRDefault="00661200" w:rsidP="00661200">
      <w:pPr>
        <w:rPr>
          <w:rFonts w:ascii="Cambria" w:hAnsi="Cambria"/>
        </w:rPr>
      </w:pPr>
    </w:p>
    <w:p w14:paraId="11FC7DFB" w14:textId="6AD5D379" w:rsidR="00661200" w:rsidRPr="00DA4E68" w:rsidRDefault="00661200" w:rsidP="00661200">
      <w:pPr>
        <w:rPr>
          <w:rFonts w:ascii="Cambria" w:hAnsi="Cambria"/>
        </w:rPr>
      </w:pPr>
      <w:r w:rsidRPr="00DA4E68">
        <w:rPr>
          <w:rFonts w:ascii="Cambria" w:hAnsi="Cambria"/>
        </w:rPr>
        <w:t>The costs of publication</w:t>
      </w:r>
      <w:r w:rsidR="00372C33">
        <w:rPr>
          <w:rFonts w:ascii="Cambria" w:hAnsi="Cambria"/>
        </w:rPr>
        <w:t>,</w:t>
      </w:r>
      <w:r w:rsidRPr="00DA4E68">
        <w:rPr>
          <w:rFonts w:ascii="Cambria" w:hAnsi="Cambria"/>
        </w:rPr>
        <w:t xml:space="preserve"> which include </w:t>
      </w:r>
      <w:r w:rsidR="00392974" w:rsidRPr="00DA4E68">
        <w:rPr>
          <w:rFonts w:ascii="Cambria" w:hAnsi="Cambria"/>
        </w:rPr>
        <w:t>editing</w:t>
      </w:r>
      <w:r w:rsidR="00392974">
        <w:rPr>
          <w:rFonts w:ascii="Cambria" w:hAnsi="Cambria"/>
        </w:rPr>
        <w:t>, t</w:t>
      </w:r>
      <w:r w:rsidRPr="00DA4E68">
        <w:rPr>
          <w:rFonts w:ascii="Cambria" w:hAnsi="Cambria"/>
        </w:rPr>
        <w:t>ypesetting</w:t>
      </w:r>
      <w:r w:rsidR="008B207F" w:rsidRPr="00DA4E68">
        <w:rPr>
          <w:rFonts w:ascii="Cambria" w:hAnsi="Cambria"/>
        </w:rPr>
        <w:t xml:space="preserve"> and</w:t>
      </w:r>
      <w:r w:rsidRPr="00DA4E68">
        <w:rPr>
          <w:rFonts w:ascii="Cambria" w:hAnsi="Cambria"/>
        </w:rPr>
        <w:t xml:space="preserve"> printing</w:t>
      </w:r>
      <w:r w:rsidR="00372C33">
        <w:rPr>
          <w:rFonts w:ascii="Cambria" w:hAnsi="Cambria"/>
        </w:rPr>
        <w:t>,</w:t>
      </w:r>
      <w:r w:rsidRPr="00DA4E68">
        <w:rPr>
          <w:rFonts w:ascii="Cambria" w:hAnsi="Cambria"/>
        </w:rPr>
        <w:t xml:space="preserve"> are estimated to be somewhere between $50,000 and $70,000</w:t>
      </w:r>
      <w:r w:rsidR="00D633FA">
        <w:rPr>
          <w:rFonts w:ascii="Cambria" w:hAnsi="Cambria"/>
        </w:rPr>
        <w:t xml:space="preserve">. </w:t>
      </w:r>
      <w:r w:rsidR="00860A58">
        <w:rPr>
          <w:rFonts w:ascii="Cambria" w:hAnsi="Cambria"/>
        </w:rPr>
        <w:t xml:space="preserve"> </w:t>
      </w:r>
      <w:r w:rsidR="00D633FA" w:rsidRPr="00DA4E68">
        <w:rPr>
          <w:rFonts w:ascii="Cambria" w:hAnsi="Cambria"/>
        </w:rPr>
        <w:t xml:space="preserve">As </w:t>
      </w:r>
      <w:r w:rsidR="008B207F" w:rsidRPr="00DA4E68">
        <w:rPr>
          <w:rFonts w:ascii="Cambria" w:hAnsi="Cambria"/>
        </w:rPr>
        <w:t>chair of Capital Punishment Justice Project</w:t>
      </w:r>
      <w:r w:rsidR="00F63EBD">
        <w:rPr>
          <w:rFonts w:ascii="Cambria" w:hAnsi="Cambria"/>
        </w:rPr>
        <w:t xml:space="preserve">, I </w:t>
      </w:r>
      <w:r w:rsidR="008605EF">
        <w:rPr>
          <w:rFonts w:ascii="Cambria" w:hAnsi="Cambria"/>
        </w:rPr>
        <w:t xml:space="preserve">invite you to </w:t>
      </w:r>
      <w:r w:rsidR="00F63EBD">
        <w:rPr>
          <w:rFonts w:ascii="Cambria" w:hAnsi="Cambria"/>
        </w:rPr>
        <w:t xml:space="preserve">consider making </w:t>
      </w:r>
      <w:r w:rsidR="008605EF">
        <w:rPr>
          <w:rFonts w:ascii="Cambria" w:hAnsi="Cambria"/>
        </w:rPr>
        <w:t>a donation to the project</w:t>
      </w:r>
      <w:r w:rsidRPr="00DA4E68">
        <w:rPr>
          <w:rFonts w:ascii="Cambria" w:hAnsi="Cambria"/>
        </w:rPr>
        <w:t xml:space="preserve">. </w:t>
      </w:r>
    </w:p>
    <w:p w14:paraId="31E20546" w14:textId="77777777" w:rsidR="00661200" w:rsidRPr="00DA4E68" w:rsidRDefault="00661200" w:rsidP="00661200">
      <w:pPr>
        <w:rPr>
          <w:rFonts w:ascii="Cambria" w:hAnsi="Cambria"/>
        </w:rPr>
      </w:pPr>
    </w:p>
    <w:p w14:paraId="1E79D190" w14:textId="6C47FE90" w:rsidR="00661200" w:rsidRPr="00DA4E68" w:rsidRDefault="00D66BF2" w:rsidP="00661200">
      <w:pPr>
        <w:rPr>
          <w:rFonts w:ascii="Cambria" w:hAnsi="Cambria"/>
        </w:rPr>
      </w:pPr>
      <w:r>
        <w:rPr>
          <w:rFonts w:ascii="Cambria" w:hAnsi="Cambria"/>
        </w:rPr>
        <w:t>Do</w:t>
      </w:r>
      <w:r w:rsidR="00661200" w:rsidRPr="00DA4E68">
        <w:rPr>
          <w:rFonts w:ascii="Cambria" w:hAnsi="Cambria"/>
        </w:rPr>
        <w:t xml:space="preserve">nations received will be used to pay the costs of republishing </w:t>
      </w:r>
      <w:r w:rsidR="00661200" w:rsidRPr="00DA4E68">
        <w:rPr>
          <w:rFonts w:ascii="Cambria" w:hAnsi="Cambria"/>
          <w:i/>
          <w:iCs/>
        </w:rPr>
        <w:t>The Penalty is Death</w:t>
      </w:r>
      <w:r w:rsidR="00661200" w:rsidRPr="00DA4E68">
        <w:rPr>
          <w:rFonts w:ascii="Cambria" w:hAnsi="Cambria"/>
        </w:rPr>
        <w:t xml:space="preserve"> (including an administration fee of 3% to cover CPJP’s costs of administering the donations and payments). It is only if and when all those costs have been met that any additional moneys received will be applied to meet CPJP’s overhead </w:t>
      </w:r>
      <w:r w:rsidR="00194578">
        <w:rPr>
          <w:rFonts w:ascii="Cambria" w:hAnsi="Cambria"/>
        </w:rPr>
        <w:t xml:space="preserve">expenses </w:t>
      </w:r>
      <w:r w:rsidR="00392974">
        <w:rPr>
          <w:rFonts w:ascii="Cambria" w:hAnsi="Cambria"/>
        </w:rPr>
        <w:t>that support</w:t>
      </w:r>
      <w:r w:rsidR="00661200" w:rsidRPr="00DA4E68">
        <w:rPr>
          <w:rFonts w:ascii="Cambria" w:hAnsi="Cambria"/>
        </w:rPr>
        <w:t xml:space="preserve"> its </w:t>
      </w:r>
      <w:r w:rsidR="00194578">
        <w:rPr>
          <w:rFonts w:ascii="Cambria" w:hAnsi="Cambria"/>
        </w:rPr>
        <w:t xml:space="preserve">core </w:t>
      </w:r>
      <w:r w:rsidR="00661200" w:rsidRPr="00DA4E68">
        <w:rPr>
          <w:rFonts w:ascii="Cambria" w:hAnsi="Cambria"/>
        </w:rPr>
        <w:t>functions</w:t>
      </w:r>
      <w:r w:rsidR="00194578">
        <w:rPr>
          <w:rFonts w:ascii="Cambria" w:hAnsi="Cambria"/>
        </w:rPr>
        <w:t>—</w:t>
      </w:r>
      <w:r w:rsidR="00661200" w:rsidRPr="00DA4E68">
        <w:rPr>
          <w:rFonts w:ascii="Cambria" w:hAnsi="Cambria"/>
        </w:rPr>
        <w:t xml:space="preserve">which include </w:t>
      </w:r>
      <w:r w:rsidR="00392974">
        <w:rPr>
          <w:rFonts w:ascii="Cambria" w:hAnsi="Cambria"/>
        </w:rPr>
        <w:t>assisting</w:t>
      </w:r>
      <w:r w:rsidR="00661200" w:rsidRPr="00DA4E68">
        <w:rPr>
          <w:rFonts w:ascii="Cambria" w:hAnsi="Cambria"/>
        </w:rPr>
        <w:t xml:space="preserve"> local lawyers</w:t>
      </w:r>
      <w:r w:rsidR="003804AB">
        <w:rPr>
          <w:rFonts w:ascii="Cambria" w:hAnsi="Cambria"/>
        </w:rPr>
        <w:t xml:space="preserve"> in Asia</w:t>
      </w:r>
      <w:r w:rsidR="00661200" w:rsidRPr="00DA4E68">
        <w:rPr>
          <w:rFonts w:ascii="Cambria" w:hAnsi="Cambria"/>
        </w:rPr>
        <w:t xml:space="preserve"> in their </w:t>
      </w:r>
      <w:r w:rsidR="00661200" w:rsidRPr="00DA4E68">
        <w:rPr>
          <w:rFonts w:ascii="Cambria" w:hAnsi="Cambria"/>
        </w:rPr>
        <w:lastRenderedPageBreak/>
        <w:t>defence of persons at risk of the death penalty</w:t>
      </w:r>
      <w:r w:rsidR="00275A25">
        <w:rPr>
          <w:rFonts w:ascii="Cambria" w:hAnsi="Cambria"/>
        </w:rPr>
        <w:t xml:space="preserve"> and </w:t>
      </w:r>
      <w:r w:rsidR="00661200" w:rsidRPr="00DA4E68">
        <w:rPr>
          <w:rFonts w:ascii="Cambria" w:hAnsi="Cambria"/>
        </w:rPr>
        <w:t xml:space="preserve">filing amicus briefs in </w:t>
      </w:r>
      <w:r w:rsidR="00194578">
        <w:rPr>
          <w:rFonts w:ascii="Cambria" w:hAnsi="Cambria"/>
        </w:rPr>
        <w:t>appropriate</w:t>
      </w:r>
      <w:r w:rsidR="00661200" w:rsidRPr="00DA4E68">
        <w:rPr>
          <w:rFonts w:ascii="Cambria" w:hAnsi="Cambria"/>
        </w:rPr>
        <w:t xml:space="preserve"> cases</w:t>
      </w:r>
      <w:r w:rsidR="00275A25">
        <w:rPr>
          <w:rFonts w:ascii="Cambria" w:hAnsi="Cambria"/>
        </w:rPr>
        <w:t xml:space="preserve"> where a person is at risk of </w:t>
      </w:r>
      <w:r w:rsidR="00296390">
        <w:rPr>
          <w:rFonts w:ascii="Cambria" w:hAnsi="Cambria"/>
        </w:rPr>
        <w:t>execution</w:t>
      </w:r>
      <w:r w:rsidR="00661200" w:rsidRPr="00DA4E68">
        <w:rPr>
          <w:rFonts w:ascii="Cambria" w:hAnsi="Cambria"/>
        </w:rPr>
        <w:t>.</w:t>
      </w:r>
    </w:p>
    <w:p w14:paraId="2B160296" w14:textId="77777777" w:rsidR="00661200" w:rsidRPr="00DA4E68" w:rsidRDefault="00661200" w:rsidP="00661200">
      <w:pPr>
        <w:rPr>
          <w:rFonts w:ascii="Cambria" w:hAnsi="Cambria"/>
        </w:rPr>
      </w:pPr>
    </w:p>
    <w:p w14:paraId="5D4E0AAF" w14:textId="61A5C284" w:rsidR="00661200" w:rsidRPr="00DA4E68" w:rsidRDefault="00661200" w:rsidP="00661200">
      <w:pPr>
        <w:rPr>
          <w:rFonts w:ascii="Cambria" w:hAnsi="Cambria"/>
        </w:rPr>
      </w:pPr>
      <w:r w:rsidRPr="00DA4E68">
        <w:rPr>
          <w:rFonts w:ascii="Cambria" w:hAnsi="Cambria"/>
        </w:rPr>
        <w:t xml:space="preserve">CPJP is </w:t>
      </w:r>
      <w:r w:rsidR="00194578">
        <w:rPr>
          <w:rFonts w:ascii="Cambria" w:hAnsi="Cambria"/>
        </w:rPr>
        <w:t xml:space="preserve">a </w:t>
      </w:r>
      <w:r w:rsidRPr="00DA4E68">
        <w:rPr>
          <w:rFonts w:ascii="Cambria" w:hAnsi="Cambria"/>
        </w:rPr>
        <w:t>registered charity and philanthropic organisation and has DGR status. Hence, donations to CPJP are tax deductible.</w:t>
      </w:r>
    </w:p>
    <w:p w14:paraId="0E1F8B9C" w14:textId="77777777" w:rsidR="008362E0" w:rsidRPr="00DA4E68" w:rsidRDefault="008362E0" w:rsidP="00661200">
      <w:pPr>
        <w:rPr>
          <w:rFonts w:ascii="Cambria" w:hAnsi="Cambria"/>
        </w:rPr>
      </w:pPr>
    </w:p>
    <w:p w14:paraId="1C1BE739" w14:textId="77777777" w:rsidR="002A061B" w:rsidRDefault="00661200" w:rsidP="00661200">
      <w:pPr>
        <w:rPr>
          <w:rFonts w:ascii="Cambria" w:hAnsi="Cambria"/>
        </w:rPr>
      </w:pPr>
      <w:r w:rsidRPr="00DA4E68">
        <w:rPr>
          <w:rFonts w:ascii="Cambria" w:hAnsi="Cambria"/>
        </w:rPr>
        <w:t xml:space="preserve">It is proposed that </w:t>
      </w:r>
      <w:r w:rsidRPr="00DA4E68">
        <w:rPr>
          <w:rFonts w:ascii="Cambria" w:hAnsi="Cambria"/>
          <w:i/>
          <w:iCs/>
        </w:rPr>
        <w:t>The Penalty is Death</w:t>
      </w:r>
      <w:r w:rsidRPr="00DA4E68">
        <w:rPr>
          <w:rFonts w:ascii="Cambria" w:hAnsi="Cambria"/>
        </w:rPr>
        <w:t xml:space="preserve"> will</w:t>
      </w:r>
      <w:r w:rsidR="003E62C7">
        <w:rPr>
          <w:rFonts w:ascii="Cambria" w:hAnsi="Cambria"/>
        </w:rPr>
        <w:t xml:space="preserve"> </w:t>
      </w:r>
      <w:r w:rsidRPr="00DA4E68">
        <w:rPr>
          <w:rFonts w:ascii="Cambria" w:hAnsi="Cambria"/>
        </w:rPr>
        <w:t>be launched</w:t>
      </w:r>
      <w:r w:rsidR="007B72A6">
        <w:rPr>
          <w:rFonts w:ascii="Cambria" w:hAnsi="Cambria"/>
        </w:rPr>
        <w:t>—</w:t>
      </w:r>
      <w:r w:rsidR="003E62C7" w:rsidRPr="00DA4E68">
        <w:rPr>
          <w:rFonts w:ascii="Cambria" w:hAnsi="Cambria"/>
        </w:rPr>
        <w:t>appropriately</w:t>
      </w:r>
      <w:r w:rsidR="007B72A6">
        <w:rPr>
          <w:rFonts w:ascii="Cambria" w:hAnsi="Cambria"/>
        </w:rPr>
        <w:t>—</w:t>
      </w:r>
      <w:r w:rsidRPr="00DA4E68">
        <w:rPr>
          <w:rFonts w:ascii="Cambria" w:hAnsi="Cambria"/>
        </w:rPr>
        <w:t xml:space="preserve">at the Premier’s Hall of the Queensland Parliament in Brisbane on the evening of 1 August 2022 as part of celebrations to mark the </w:t>
      </w:r>
      <w:r w:rsidR="00DA4E68" w:rsidRPr="00DA4E68">
        <w:rPr>
          <w:rFonts w:ascii="Cambria" w:hAnsi="Cambria"/>
        </w:rPr>
        <w:t>centenary</w:t>
      </w:r>
      <w:r w:rsidRPr="00DA4E68">
        <w:rPr>
          <w:rFonts w:ascii="Cambria" w:hAnsi="Cambria"/>
        </w:rPr>
        <w:t xml:space="preserve"> of the abolition of capital punishment in Queensland (the first jurisdiction in the British Empire to do so). </w:t>
      </w:r>
    </w:p>
    <w:p w14:paraId="22078CFC" w14:textId="77777777" w:rsidR="002A061B" w:rsidRDefault="002A061B" w:rsidP="00661200">
      <w:pPr>
        <w:rPr>
          <w:rFonts w:ascii="Cambria" w:hAnsi="Cambria"/>
        </w:rPr>
      </w:pPr>
    </w:p>
    <w:p w14:paraId="467A9EA2" w14:textId="7E763BFC" w:rsidR="00661200" w:rsidRPr="007612B0" w:rsidRDefault="002E6B4C" w:rsidP="00661200">
      <w:pPr>
        <w:rPr>
          <w:rFonts w:ascii="Cambria" w:hAnsi="Cambria"/>
          <w:i/>
          <w:iCs/>
        </w:rPr>
      </w:pPr>
      <w:r>
        <w:rPr>
          <w:rFonts w:ascii="Cambria" w:hAnsi="Cambria"/>
        </w:rPr>
        <w:t xml:space="preserve">The bank details for donations are available by emailing me </w:t>
      </w:r>
      <w:r w:rsidR="00FF5D2E">
        <w:rPr>
          <w:rFonts w:ascii="Cambria" w:hAnsi="Cambria"/>
        </w:rPr>
        <w:t xml:space="preserve">at </w:t>
      </w:r>
      <w:hyperlink r:id="rId10" w:history="1">
        <w:r w:rsidR="00531C9D" w:rsidRPr="00291D8D">
          <w:rPr>
            <w:rStyle w:val="Hyperlink"/>
            <w:rFonts w:ascii="Cambria" w:hAnsi="Cambria"/>
          </w:rPr>
          <w:t>s.keim@higinschambers.com.au</w:t>
        </w:r>
      </w:hyperlink>
      <w:r w:rsidR="00531C9D">
        <w:rPr>
          <w:rFonts w:ascii="Cambria" w:hAnsi="Cambria"/>
        </w:rPr>
        <w:t xml:space="preserve"> </w:t>
      </w:r>
      <w:r w:rsidR="00FF5D2E">
        <w:rPr>
          <w:rFonts w:ascii="Cambria" w:hAnsi="Cambria"/>
        </w:rPr>
        <w:t xml:space="preserve">or CPJP’s CEO, Simone Abel </w:t>
      </w:r>
      <w:r w:rsidR="00531C9D">
        <w:rPr>
          <w:rFonts w:ascii="Cambria" w:hAnsi="Cambria"/>
        </w:rPr>
        <w:t xml:space="preserve">at </w:t>
      </w:r>
      <w:hyperlink r:id="rId11" w:history="1">
        <w:r w:rsidR="00294022" w:rsidRPr="00291D8D">
          <w:rPr>
            <w:rStyle w:val="Hyperlink"/>
            <w:rFonts w:ascii="Cambria" w:hAnsi="Cambria"/>
          </w:rPr>
          <w:t>simone.able@cpjp.org.au</w:t>
        </w:r>
      </w:hyperlink>
      <w:r w:rsidR="00531C9D">
        <w:rPr>
          <w:rFonts w:ascii="Cambria" w:hAnsi="Cambria"/>
        </w:rPr>
        <w:t>.</w:t>
      </w:r>
      <w:r w:rsidR="00294022">
        <w:rPr>
          <w:rFonts w:ascii="Cambria" w:hAnsi="Cambria"/>
        </w:rPr>
        <w:t xml:space="preserve"> </w:t>
      </w:r>
    </w:p>
    <w:p w14:paraId="58646EF4" w14:textId="77777777" w:rsidR="00661200" w:rsidRPr="00DA4E68" w:rsidRDefault="00661200" w:rsidP="00661200">
      <w:pPr>
        <w:rPr>
          <w:rFonts w:ascii="Cambria" w:hAnsi="Cambria"/>
        </w:rPr>
      </w:pPr>
    </w:p>
    <w:p w14:paraId="1400E38D" w14:textId="77777777" w:rsidR="00C47E68" w:rsidRDefault="00C47E68" w:rsidP="00661200">
      <w:pPr>
        <w:rPr>
          <w:rFonts w:ascii="Cambria" w:hAnsi="Cambria"/>
        </w:rPr>
      </w:pPr>
      <w:r>
        <w:rPr>
          <w:rFonts w:ascii="Cambria" w:hAnsi="Cambria"/>
        </w:rPr>
        <w:t>I thank you for your consideration.</w:t>
      </w:r>
    </w:p>
    <w:p w14:paraId="33B1B508" w14:textId="77777777" w:rsidR="00C47E68" w:rsidRDefault="00C47E68" w:rsidP="00661200">
      <w:pPr>
        <w:rPr>
          <w:rFonts w:ascii="Cambria" w:hAnsi="Cambria"/>
        </w:rPr>
      </w:pPr>
    </w:p>
    <w:p w14:paraId="5F018718" w14:textId="77777777" w:rsidR="00C07AC6" w:rsidRDefault="00C47E68" w:rsidP="00661200">
      <w:pPr>
        <w:rPr>
          <w:rFonts w:ascii="Cambria" w:hAnsi="Cambria"/>
        </w:rPr>
      </w:pPr>
      <w:r>
        <w:rPr>
          <w:rFonts w:ascii="Cambria" w:hAnsi="Cambria"/>
        </w:rPr>
        <w:t>Best regards</w:t>
      </w:r>
    </w:p>
    <w:p w14:paraId="0C37EB06" w14:textId="5EEDAC8D" w:rsidR="00661200" w:rsidRPr="00DA4E68" w:rsidRDefault="00C47E68" w:rsidP="00661200">
      <w:pPr>
        <w:rPr>
          <w:rFonts w:ascii="Cambria" w:hAnsi="Cambria"/>
        </w:rPr>
      </w:pPr>
      <w:r>
        <w:rPr>
          <w:rFonts w:ascii="Cambria" w:hAnsi="Cambria"/>
        </w:rPr>
        <w:t xml:space="preserve"> </w:t>
      </w:r>
    </w:p>
    <w:p w14:paraId="320AB725" w14:textId="3953828D" w:rsidR="00595801" w:rsidRDefault="00DF733A" w:rsidP="00661200">
      <w:r>
        <w:rPr>
          <w:noProof/>
          <w:lang w:eastAsia="en-AU"/>
        </w:rPr>
        <w:drawing>
          <wp:anchor distT="0" distB="0" distL="114300" distR="114300" simplePos="0" relativeHeight="251659264" behindDoc="1" locked="0" layoutInCell="1" allowOverlap="1" wp14:anchorId="53C434C3" wp14:editId="723E5674">
            <wp:simplePos x="0" y="0"/>
            <wp:positionH relativeFrom="column">
              <wp:posOffset>0</wp:posOffset>
            </wp:positionH>
            <wp:positionV relativeFrom="paragraph">
              <wp:posOffset>18415</wp:posOffset>
            </wp:positionV>
            <wp:extent cx="18002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695325"/>
                    </a:xfrm>
                    <a:prstGeom prst="rect">
                      <a:avLst/>
                    </a:prstGeom>
                    <a:noFill/>
                    <a:ln>
                      <a:noFill/>
                    </a:ln>
                  </pic:spPr>
                </pic:pic>
              </a:graphicData>
            </a:graphic>
          </wp:anchor>
        </w:drawing>
      </w:r>
    </w:p>
    <w:p w14:paraId="5889D406" w14:textId="77777777" w:rsidR="000D5669" w:rsidRDefault="000D5669" w:rsidP="00661200">
      <w:pPr>
        <w:rPr>
          <w:b/>
          <w:bCs/>
          <w:u w:val="single"/>
        </w:rPr>
      </w:pPr>
    </w:p>
    <w:p w14:paraId="6E24C482" w14:textId="77777777" w:rsidR="000D5669" w:rsidRDefault="000D5669" w:rsidP="00661200">
      <w:pPr>
        <w:rPr>
          <w:b/>
          <w:bCs/>
          <w:u w:val="single"/>
        </w:rPr>
      </w:pPr>
    </w:p>
    <w:p w14:paraId="216ADB68" w14:textId="77777777" w:rsidR="000D5669" w:rsidRDefault="000D5669" w:rsidP="00661200">
      <w:pPr>
        <w:rPr>
          <w:b/>
          <w:bCs/>
          <w:u w:val="single"/>
        </w:rPr>
      </w:pPr>
    </w:p>
    <w:p w14:paraId="776A296B" w14:textId="77777777" w:rsidR="007612B0" w:rsidRDefault="007612B0" w:rsidP="00661200">
      <w:pPr>
        <w:rPr>
          <w:rFonts w:ascii="Cambria" w:hAnsi="Cambria"/>
          <w:b/>
          <w:bCs/>
        </w:rPr>
      </w:pPr>
    </w:p>
    <w:p w14:paraId="6763062C" w14:textId="463842DE" w:rsidR="00595801" w:rsidRPr="00DA4E68" w:rsidRDefault="00595801" w:rsidP="00661200">
      <w:pPr>
        <w:rPr>
          <w:rFonts w:ascii="Cambria" w:hAnsi="Cambria"/>
          <w:b/>
          <w:bCs/>
        </w:rPr>
      </w:pPr>
      <w:r w:rsidRPr="00DA4E68">
        <w:rPr>
          <w:rFonts w:ascii="Cambria" w:hAnsi="Cambria"/>
          <w:b/>
          <w:bCs/>
        </w:rPr>
        <w:t>Stephen Keim</w:t>
      </w:r>
      <w:r w:rsidR="00DA4E68">
        <w:rPr>
          <w:rFonts w:ascii="Cambria" w:hAnsi="Cambria"/>
          <w:b/>
          <w:bCs/>
        </w:rPr>
        <w:t xml:space="preserve"> SC</w:t>
      </w:r>
    </w:p>
    <w:p w14:paraId="224C7D23" w14:textId="0815C1EB" w:rsidR="00A55531" w:rsidRPr="00DA4E68" w:rsidRDefault="00595801" w:rsidP="00661200">
      <w:pPr>
        <w:rPr>
          <w:rFonts w:ascii="Cambria" w:hAnsi="Cambria"/>
          <w:b/>
          <w:bCs/>
        </w:rPr>
      </w:pPr>
      <w:r w:rsidRPr="00DA4E68">
        <w:rPr>
          <w:rFonts w:ascii="Cambria" w:hAnsi="Cambria"/>
          <w:b/>
          <w:bCs/>
        </w:rPr>
        <w:t xml:space="preserve">Chair of Capital Punishment </w:t>
      </w:r>
      <w:r w:rsidR="000E62A8" w:rsidRPr="00DA4E68">
        <w:rPr>
          <w:rFonts w:ascii="Cambria" w:hAnsi="Cambria"/>
          <w:b/>
          <w:bCs/>
        </w:rPr>
        <w:t>Justice Projec</w:t>
      </w:r>
      <w:r w:rsidR="00DA4E68" w:rsidRPr="00DA4E68">
        <w:rPr>
          <w:rFonts w:ascii="Cambria" w:hAnsi="Cambria"/>
          <w:b/>
          <w:bCs/>
        </w:rPr>
        <w:t>t</w:t>
      </w:r>
    </w:p>
    <w:p w14:paraId="5129E9EE" w14:textId="77777777" w:rsidR="0070435B" w:rsidRPr="0070435B" w:rsidRDefault="00904DDE" w:rsidP="0070435B"/>
    <w:sectPr w:rsidR="0070435B" w:rsidRPr="0070435B" w:rsidSect="00772141">
      <w:headerReference w:type="default" r:id="rId13"/>
      <w:footerReference w:type="default" r:id="rId14"/>
      <w:pgSz w:w="11900" w:h="16840"/>
      <w:pgMar w:top="1706" w:right="1440" w:bottom="1440" w:left="1440" w:header="5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DC98" w14:textId="77777777" w:rsidR="00904DDE" w:rsidRDefault="00904DDE" w:rsidP="00772141">
      <w:r>
        <w:separator/>
      </w:r>
    </w:p>
  </w:endnote>
  <w:endnote w:type="continuationSeparator" w:id="0">
    <w:p w14:paraId="7FC55DC6" w14:textId="77777777" w:rsidR="00904DDE" w:rsidRDefault="00904DDE" w:rsidP="0077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288" w14:textId="77777777" w:rsidR="00634B14" w:rsidRPr="00C27698" w:rsidRDefault="00634B14" w:rsidP="00634B14">
    <w:pPr>
      <w:pStyle w:val="HeaderTitle"/>
      <w:rPr>
        <w:rFonts w:asciiTheme="minorHAnsi" w:hAnsiTheme="minorHAnsi" w:cstheme="minorHAnsi"/>
        <w:sz w:val="18"/>
        <w:szCs w:val="18"/>
      </w:rPr>
    </w:pPr>
    <w:r w:rsidRPr="00C27698">
      <w:rPr>
        <w:rFonts w:asciiTheme="minorHAnsi" w:hAnsiTheme="minorHAnsi" w:cstheme="minorHAnsi"/>
        <w:sz w:val="18"/>
        <w:szCs w:val="18"/>
      </w:rPr>
      <w:t>Capital Punishment Justice Project Limited</w:t>
    </w:r>
    <w:r>
      <w:rPr>
        <w:rFonts w:asciiTheme="minorHAnsi" w:hAnsiTheme="minorHAnsi" w:cstheme="minorHAnsi"/>
        <w:sz w:val="18"/>
        <w:szCs w:val="18"/>
      </w:rPr>
      <w:t xml:space="preserve">, </w:t>
    </w:r>
    <w:r w:rsidRPr="00C27698">
      <w:rPr>
        <w:rFonts w:asciiTheme="minorHAnsi" w:hAnsiTheme="minorHAnsi" w:cstheme="minorHAnsi"/>
        <w:sz w:val="18"/>
        <w:szCs w:val="18"/>
      </w:rPr>
      <w:t>ACN 641 373 668</w:t>
    </w:r>
    <w:r>
      <w:rPr>
        <w:rFonts w:asciiTheme="minorHAnsi" w:hAnsiTheme="minorHAnsi" w:cstheme="minorHAnsi"/>
        <w:sz w:val="18"/>
        <w:szCs w:val="18"/>
      </w:rPr>
      <w:t>; ABN 39 482 549 157</w:t>
    </w:r>
  </w:p>
  <w:p w14:paraId="3709E4E9" w14:textId="77777777" w:rsidR="00634B14" w:rsidRPr="00C27698" w:rsidRDefault="00634B14" w:rsidP="00634B14">
    <w:pPr>
      <w:pStyle w:val="Footer"/>
      <w:rPr>
        <w:rFonts w:cstheme="minorHAnsi"/>
        <w:sz w:val="18"/>
        <w:szCs w:val="18"/>
      </w:rPr>
    </w:pPr>
    <w:r w:rsidRPr="00C27698">
      <w:rPr>
        <w:rFonts w:cstheme="minorHAnsi"/>
        <w:sz w:val="18"/>
        <w:szCs w:val="18"/>
        <w:lang w:val="en-GB"/>
      </w:rPr>
      <w:t>Room 24, Level 9, 460 Lonsdale Street, Melbourne</w:t>
    </w:r>
  </w:p>
  <w:p w14:paraId="119F9FC1" w14:textId="77777777" w:rsidR="00634B14" w:rsidRPr="00913B33" w:rsidRDefault="00634B14" w:rsidP="00634B14">
    <w:pPr>
      <w:pStyle w:val="Footer"/>
      <w:rPr>
        <w:rFonts w:ascii="Arial" w:hAnsi="Arial" w:cs="Arial"/>
        <w:color w:val="000000" w:themeColor="text1"/>
        <w:sz w:val="18"/>
        <w:szCs w:val="18"/>
      </w:rPr>
    </w:pPr>
    <w:r w:rsidRPr="00913B33">
      <w:rPr>
        <w:rFonts w:ascii="Arial" w:hAnsi="Arial" w:cs="Arial"/>
        <w:color w:val="000000" w:themeColor="text1"/>
        <w:sz w:val="18"/>
        <w:szCs w:val="18"/>
      </w:rPr>
      <w:t xml:space="preserve">e: </w:t>
    </w:r>
    <w:hyperlink r:id="rId1" w:history="1">
      <w:r w:rsidRPr="002F4807">
        <w:rPr>
          <w:rStyle w:val="Hyperlink"/>
          <w:rFonts w:ascii="Arial" w:hAnsi="Arial" w:cs="Arial"/>
          <w:sz w:val="18"/>
          <w:szCs w:val="18"/>
        </w:rPr>
        <w:t>simone.abel@cpjp.org.au</w:t>
      </w:r>
    </w:hyperlink>
  </w:p>
  <w:p w14:paraId="33C0722D" w14:textId="77777777" w:rsidR="00634B14" w:rsidRPr="00913B33" w:rsidRDefault="00634B14" w:rsidP="00634B14">
    <w:pPr>
      <w:pStyle w:val="Footer"/>
      <w:rPr>
        <w:rFonts w:ascii="Arial" w:hAnsi="Arial" w:cs="Arial"/>
        <w:color w:val="000000" w:themeColor="text1"/>
        <w:sz w:val="18"/>
        <w:szCs w:val="18"/>
      </w:rPr>
    </w:pPr>
    <w:r w:rsidRPr="00913B33">
      <w:rPr>
        <w:rFonts w:ascii="Arial" w:hAnsi="Arial" w:cs="Arial"/>
        <w:color w:val="000000" w:themeColor="text1"/>
        <w:sz w:val="18"/>
        <w:szCs w:val="18"/>
      </w:rPr>
      <w:t>w: cpjp.org.au</w:t>
    </w:r>
  </w:p>
  <w:p w14:paraId="49F1BD9D" w14:textId="114828A5" w:rsidR="00913B33" w:rsidRPr="00634B14" w:rsidRDefault="00904DDE" w:rsidP="00634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D62B" w14:textId="77777777" w:rsidR="00904DDE" w:rsidRDefault="00904DDE" w:rsidP="00772141">
      <w:r>
        <w:separator/>
      </w:r>
    </w:p>
  </w:footnote>
  <w:footnote w:type="continuationSeparator" w:id="0">
    <w:p w14:paraId="5DD4F65A" w14:textId="77777777" w:rsidR="00904DDE" w:rsidRDefault="00904DDE" w:rsidP="0077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4EF0" w14:textId="1418E021" w:rsidR="00A20051" w:rsidRDefault="00A20051" w:rsidP="00A20051">
    <w:pPr>
      <w:pStyle w:val="Header"/>
      <w:ind w:left="-567" w:firstLine="720"/>
    </w:pPr>
    <w:r>
      <w:rPr>
        <w:noProof/>
      </w:rPr>
      <w:drawing>
        <wp:inline distT="114300" distB="114300" distL="114300" distR="114300" wp14:anchorId="7A8FBC34" wp14:editId="7734021C">
          <wp:extent cx="2514600" cy="1333500"/>
          <wp:effectExtent l="0" t="0" r="0" b="0"/>
          <wp:docPr id="3"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1"/>
                  <a:srcRect/>
                  <a:stretch>
                    <a:fillRect/>
                  </a:stretch>
                </pic:blipFill>
                <pic:spPr>
                  <a:xfrm>
                    <a:off x="0" y="0"/>
                    <a:ext cx="2514600" cy="1333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78FE"/>
    <w:multiLevelType w:val="hybridMultilevel"/>
    <w:tmpl w:val="5C860780"/>
    <w:lvl w:ilvl="0" w:tplc="BD562F50">
      <w:start w:val="20"/>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6F1FEB"/>
    <w:multiLevelType w:val="hybridMultilevel"/>
    <w:tmpl w:val="438CC066"/>
    <w:lvl w:ilvl="0" w:tplc="56509582">
      <w:start w:val="2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055872">
    <w:abstractNumId w:val="1"/>
  </w:num>
  <w:num w:numId="2" w16cid:durableId="75570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41"/>
    <w:rsid w:val="00064051"/>
    <w:rsid w:val="000C5333"/>
    <w:rsid w:val="000D5669"/>
    <w:rsid w:val="000E62A8"/>
    <w:rsid w:val="00171396"/>
    <w:rsid w:val="00194578"/>
    <w:rsid w:val="001F29B2"/>
    <w:rsid w:val="0021148B"/>
    <w:rsid w:val="00275A25"/>
    <w:rsid w:val="00294022"/>
    <w:rsid w:val="00296390"/>
    <w:rsid w:val="002A061B"/>
    <w:rsid w:val="002A065A"/>
    <w:rsid w:val="002E6B4C"/>
    <w:rsid w:val="003215B9"/>
    <w:rsid w:val="00342B7D"/>
    <w:rsid w:val="00365A1D"/>
    <w:rsid w:val="00372C33"/>
    <w:rsid w:val="003804AB"/>
    <w:rsid w:val="00383F90"/>
    <w:rsid w:val="00392974"/>
    <w:rsid w:val="003A3CD9"/>
    <w:rsid w:val="003B4546"/>
    <w:rsid w:val="003B6BF2"/>
    <w:rsid w:val="003D4A6A"/>
    <w:rsid w:val="003D7764"/>
    <w:rsid w:val="003E62C7"/>
    <w:rsid w:val="00407C9D"/>
    <w:rsid w:val="00410EAD"/>
    <w:rsid w:val="00452B13"/>
    <w:rsid w:val="004640CD"/>
    <w:rsid w:val="00502EDB"/>
    <w:rsid w:val="00527EA8"/>
    <w:rsid w:val="00531C9D"/>
    <w:rsid w:val="00564A1D"/>
    <w:rsid w:val="0056725D"/>
    <w:rsid w:val="00595801"/>
    <w:rsid w:val="005970EA"/>
    <w:rsid w:val="005C5C79"/>
    <w:rsid w:val="00607787"/>
    <w:rsid w:val="00634B14"/>
    <w:rsid w:val="00661200"/>
    <w:rsid w:val="00671F2B"/>
    <w:rsid w:val="00684A30"/>
    <w:rsid w:val="00726886"/>
    <w:rsid w:val="0074059D"/>
    <w:rsid w:val="007612B0"/>
    <w:rsid w:val="00772141"/>
    <w:rsid w:val="0079175B"/>
    <w:rsid w:val="007B72A6"/>
    <w:rsid w:val="007C03E6"/>
    <w:rsid w:val="008362E0"/>
    <w:rsid w:val="00856ABC"/>
    <w:rsid w:val="008605EF"/>
    <w:rsid w:val="00860A58"/>
    <w:rsid w:val="008966D7"/>
    <w:rsid w:val="008B18E2"/>
    <w:rsid w:val="008B207F"/>
    <w:rsid w:val="008B30BF"/>
    <w:rsid w:val="00904DDE"/>
    <w:rsid w:val="00970AC1"/>
    <w:rsid w:val="009741D3"/>
    <w:rsid w:val="00995DDA"/>
    <w:rsid w:val="009D6CA2"/>
    <w:rsid w:val="009E128E"/>
    <w:rsid w:val="00A20051"/>
    <w:rsid w:val="00A55531"/>
    <w:rsid w:val="00A82773"/>
    <w:rsid w:val="00A9112B"/>
    <w:rsid w:val="00AA1980"/>
    <w:rsid w:val="00AE1598"/>
    <w:rsid w:val="00B02321"/>
    <w:rsid w:val="00B56FF1"/>
    <w:rsid w:val="00C07AC6"/>
    <w:rsid w:val="00C47E68"/>
    <w:rsid w:val="00C500AC"/>
    <w:rsid w:val="00C63845"/>
    <w:rsid w:val="00C720D0"/>
    <w:rsid w:val="00C846C7"/>
    <w:rsid w:val="00CB576C"/>
    <w:rsid w:val="00CD0BC3"/>
    <w:rsid w:val="00CF7D31"/>
    <w:rsid w:val="00D13F21"/>
    <w:rsid w:val="00D4108F"/>
    <w:rsid w:val="00D62794"/>
    <w:rsid w:val="00D633FA"/>
    <w:rsid w:val="00D66BF2"/>
    <w:rsid w:val="00D84640"/>
    <w:rsid w:val="00DA4E68"/>
    <w:rsid w:val="00DD4E51"/>
    <w:rsid w:val="00DF733A"/>
    <w:rsid w:val="00E04107"/>
    <w:rsid w:val="00E304BC"/>
    <w:rsid w:val="00E51538"/>
    <w:rsid w:val="00E516D1"/>
    <w:rsid w:val="00E82171"/>
    <w:rsid w:val="00EC7859"/>
    <w:rsid w:val="00EE11B6"/>
    <w:rsid w:val="00F21F55"/>
    <w:rsid w:val="00F633C3"/>
    <w:rsid w:val="00F63EBD"/>
    <w:rsid w:val="00F831E7"/>
    <w:rsid w:val="00FF5D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528D"/>
  <w15:docId w15:val="{DCC7049B-F24B-B145-9D17-2111233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41"/>
    <w:pPr>
      <w:tabs>
        <w:tab w:val="center" w:pos="4680"/>
        <w:tab w:val="right" w:pos="9360"/>
      </w:tabs>
    </w:pPr>
  </w:style>
  <w:style w:type="character" w:customStyle="1" w:styleId="HeaderChar">
    <w:name w:val="Header Char"/>
    <w:basedOn w:val="DefaultParagraphFont"/>
    <w:link w:val="Header"/>
    <w:uiPriority w:val="99"/>
    <w:rsid w:val="00772141"/>
  </w:style>
  <w:style w:type="paragraph" w:styleId="Footer">
    <w:name w:val="footer"/>
    <w:basedOn w:val="Normal"/>
    <w:link w:val="FooterChar"/>
    <w:uiPriority w:val="99"/>
    <w:unhideWhenUsed/>
    <w:rsid w:val="00772141"/>
    <w:pPr>
      <w:tabs>
        <w:tab w:val="center" w:pos="4680"/>
        <w:tab w:val="right" w:pos="9360"/>
      </w:tabs>
    </w:pPr>
  </w:style>
  <w:style w:type="character" w:customStyle="1" w:styleId="FooterChar">
    <w:name w:val="Footer Char"/>
    <w:basedOn w:val="DefaultParagraphFont"/>
    <w:link w:val="Footer"/>
    <w:uiPriority w:val="99"/>
    <w:rsid w:val="00772141"/>
  </w:style>
  <w:style w:type="paragraph" w:styleId="BalloonText">
    <w:name w:val="Balloon Text"/>
    <w:basedOn w:val="Normal"/>
    <w:link w:val="BalloonTextChar"/>
    <w:uiPriority w:val="99"/>
    <w:semiHidden/>
    <w:unhideWhenUsed/>
    <w:rsid w:val="007721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141"/>
    <w:rPr>
      <w:rFonts w:ascii="Times New Roman" w:hAnsi="Times New Roman" w:cs="Times New Roman"/>
      <w:sz w:val="18"/>
      <w:szCs w:val="18"/>
    </w:rPr>
  </w:style>
  <w:style w:type="character" w:styleId="Hyperlink">
    <w:name w:val="Hyperlink"/>
    <w:basedOn w:val="DefaultParagraphFont"/>
    <w:uiPriority w:val="99"/>
    <w:unhideWhenUsed/>
    <w:rsid w:val="00913B33"/>
    <w:rPr>
      <w:color w:val="0563C1" w:themeColor="hyperlink"/>
      <w:u w:val="single"/>
    </w:rPr>
  </w:style>
  <w:style w:type="character" w:customStyle="1" w:styleId="UnresolvedMention1">
    <w:name w:val="Unresolved Mention1"/>
    <w:basedOn w:val="DefaultParagraphFont"/>
    <w:uiPriority w:val="99"/>
    <w:semiHidden/>
    <w:unhideWhenUsed/>
    <w:rsid w:val="00913B33"/>
    <w:rPr>
      <w:color w:val="605E5C"/>
      <w:shd w:val="clear" w:color="auto" w:fill="E1DFDD"/>
    </w:rPr>
  </w:style>
  <w:style w:type="paragraph" w:styleId="Title">
    <w:name w:val="Title"/>
    <w:basedOn w:val="Normal"/>
    <w:link w:val="TitleChar"/>
    <w:qFormat/>
    <w:rsid w:val="00220660"/>
    <w:pPr>
      <w:tabs>
        <w:tab w:val="left" w:pos="7938"/>
      </w:tabs>
      <w:jc w:val="center"/>
    </w:pPr>
    <w:rPr>
      <w:rFonts w:ascii="CG Times" w:eastAsia="Times New Roman" w:hAnsi="CG Times" w:cs="Arial"/>
      <w:b/>
      <w:bCs/>
      <w:szCs w:val="20"/>
      <w:u w:val="single"/>
    </w:rPr>
  </w:style>
  <w:style w:type="character" w:customStyle="1" w:styleId="TitleChar">
    <w:name w:val="Title Char"/>
    <w:basedOn w:val="DefaultParagraphFont"/>
    <w:link w:val="Title"/>
    <w:rsid w:val="00220660"/>
    <w:rPr>
      <w:rFonts w:ascii="CG Times" w:eastAsia="Times New Roman" w:hAnsi="CG Times" w:cs="Arial"/>
      <w:b/>
      <w:bCs/>
      <w:szCs w:val="20"/>
      <w:u w:val="single"/>
    </w:rPr>
  </w:style>
  <w:style w:type="table" w:styleId="TableGrid">
    <w:name w:val="Table Grid"/>
    <w:basedOn w:val="TableNormal"/>
    <w:uiPriority w:val="39"/>
    <w:rsid w:val="00634B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rsid w:val="00634B14"/>
    <w:pPr>
      <w:spacing w:before="100"/>
    </w:pPr>
    <w:rPr>
      <w:rFonts w:ascii="Arial" w:eastAsia="Times New Roman" w:hAnsi="Arial" w:cs="Times New Roman"/>
      <w:noProof/>
      <w:sz w:val="28"/>
      <w:szCs w:val="20"/>
    </w:rPr>
  </w:style>
  <w:style w:type="paragraph" w:styleId="NormalWeb">
    <w:name w:val="Normal (Web)"/>
    <w:basedOn w:val="Normal"/>
    <w:uiPriority w:val="99"/>
    <w:unhideWhenUsed/>
    <w:rsid w:val="00C63845"/>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304BC"/>
  </w:style>
  <w:style w:type="paragraph" w:styleId="Revision">
    <w:name w:val="Revision"/>
    <w:hidden/>
    <w:uiPriority w:val="99"/>
    <w:semiHidden/>
    <w:rsid w:val="00661200"/>
  </w:style>
  <w:style w:type="character" w:styleId="CommentReference">
    <w:name w:val="annotation reference"/>
    <w:basedOn w:val="DefaultParagraphFont"/>
    <w:uiPriority w:val="99"/>
    <w:semiHidden/>
    <w:unhideWhenUsed/>
    <w:rsid w:val="00661200"/>
    <w:rPr>
      <w:sz w:val="16"/>
      <w:szCs w:val="16"/>
    </w:rPr>
  </w:style>
  <w:style w:type="paragraph" w:styleId="CommentText">
    <w:name w:val="annotation text"/>
    <w:basedOn w:val="Normal"/>
    <w:link w:val="CommentTextChar"/>
    <w:uiPriority w:val="99"/>
    <w:semiHidden/>
    <w:unhideWhenUsed/>
    <w:rsid w:val="00661200"/>
    <w:rPr>
      <w:sz w:val="20"/>
      <w:szCs w:val="20"/>
    </w:rPr>
  </w:style>
  <w:style w:type="character" w:customStyle="1" w:styleId="CommentTextChar">
    <w:name w:val="Comment Text Char"/>
    <w:basedOn w:val="DefaultParagraphFont"/>
    <w:link w:val="CommentText"/>
    <w:uiPriority w:val="99"/>
    <w:semiHidden/>
    <w:rsid w:val="00661200"/>
    <w:rPr>
      <w:sz w:val="20"/>
      <w:szCs w:val="20"/>
    </w:rPr>
  </w:style>
  <w:style w:type="paragraph" w:styleId="CommentSubject">
    <w:name w:val="annotation subject"/>
    <w:basedOn w:val="CommentText"/>
    <w:next w:val="CommentText"/>
    <w:link w:val="CommentSubjectChar"/>
    <w:uiPriority w:val="99"/>
    <w:semiHidden/>
    <w:unhideWhenUsed/>
    <w:rsid w:val="00661200"/>
    <w:rPr>
      <w:b/>
      <w:bCs/>
    </w:rPr>
  </w:style>
  <w:style w:type="character" w:customStyle="1" w:styleId="CommentSubjectChar">
    <w:name w:val="Comment Subject Char"/>
    <w:basedOn w:val="CommentTextChar"/>
    <w:link w:val="CommentSubject"/>
    <w:uiPriority w:val="99"/>
    <w:semiHidden/>
    <w:rsid w:val="00661200"/>
    <w:rPr>
      <w:b/>
      <w:bCs/>
      <w:sz w:val="20"/>
      <w:szCs w:val="20"/>
    </w:rPr>
  </w:style>
  <w:style w:type="character" w:customStyle="1" w:styleId="a11y-context">
    <w:name w:val="a11y-context"/>
    <w:basedOn w:val="DefaultParagraphFont"/>
    <w:rsid w:val="00661200"/>
  </w:style>
  <w:style w:type="character" w:styleId="PageNumber">
    <w:name w:val="page number"/>
    <w:basedOn w:val="DefaultParagraphFont"/>
    <w:uiPriority w:val="99"/>
    <w:semiHidden/>
    <w:unhideWhenUsed/>
    <w:rsid w:val="007B72A6"/>
  </w:style>
  <w:style w:type="paragraph" w:styleId="ListParagraph">
    <w:name w:val="List Paragraph"/>
    <w:basedOn w:val="Normal"/>
    <w:uiPriority w:val="34"/>
    <w:qFormat/>
    <w:rsid w:val="007B72A6"/>
    <w:pPr>
      <w:ind w:left="720"/>
      <w:contextualSpacing/>
    </w:pPr>
  </w:style>
  <w:style w:type="character" w:styleId="UnresolvedMention">
    <w:name w:val="Unresolved Mention"/>
    <w:basedOn w:val="DefaultParagraphFont"/>
    <w:uiPriority w:val="99"/>
    <w:semiHidden/>
    <w:unhideWhenUsed/>
    <w:rsid w:val="0053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68290">
      <w:bodyDiv w:val="1"/>
      <w:marLeft w:val="0"/>
      <w:marRight w:val="0"/>
      <w:marTop w:val="0"/>
      <w:marBottom w:val="0"/>
      <w:divBdr>
        <w:top w:val="none" w:sz="0" w:space="0" w:color="auto"/>
        <w:left w:val="none" w:sz="0" w:space="0" w:color="auto"/>
        <w:bottom w:val="none" w:sz="0" w:space="0" w:color="auto"/>
        <w:right w:val="none" w:sz="0" w:space="0" w:color="auto"/>
      </w:divBdr>
    </w:div>
    <w:div w:id="507335289">
      <w:bodyDiv w:val="1"/>
      <w:marLeft w:val="0"/>
      <w:marRight w:val="0"/>
      <w:marTop w:val="0"/>
      <w:marBottom w:val="0"/>
      <w:divBdr>
        <w:top w:val="none" w:sz="0" w:space="0" w:color="auto"/>
        <w:left w:val="none" w:sz="0" w:space="0" w:color="auto"/>
        <w:bottom w:val="none" w:sz="0" w:space="0" w:color="auto"/>
        <w:right w:val="none" w:sz="0" w:space="0" w:color="auto"/>
      </w:divBdr>
    </w:div>
    <w:div w:id="899830152">
      <w:bodyDiv w:val="1"/>
      <w:marLeft w:val="0"/>
      <w:marRight w:val="0"/>
      <w:marTop w:val="0"/>
      <w:marBottom w:val="0"/>
      <w:divBdr>
        <w:top w:val="none" w:sz="0" w:space="0" w:color="auto"/>
        <w:left w:val="none" w:sz="0" w:space="0" w:color="auto"/>
        <w:bottom w:val="none" w:sz="0" w:space="0" w:color="auto"/>
        <w:right w:val="none" w:sz="0" w:space="0" w:color="auto"/>
      </w:divBdr>
    </w:div>
    <w:div w:id="1673752199">
      <w:bodyDiv w:val="1"/>
      <w:marLeft w:val="0"/>
      <w:marRight w:val="0"/>
      <w:marTop w:val="0"/>
      <w:marBottom w:val="0"/>
      <w:divBdr>
        <w:top w:val="none" w:sz="0" w:space="0" w:color="auto"/>
        <w:left w:val="none" w:sz="0" w:space="0" w:color="auto"/>
        <w:bottom w:val="none" w:sz="0" w:space="0" w:color="auto"/>
        <w:right w:val="none" w:sz="0" w:space="0" w:color="auto"/>
      </w:divBdr>
    </w:div>
    <w:div w:id="1729913074">
      <w:bodyDiv w:val="1"/>
      <w:marLeft w:val="0"/>
      <w:marRight w:val="0"/>
      <w:marTop w:val="0"/>
      <w:marBottom w:val="0"/>
      <w:divBdr>
        <w:top w:val="none" w:sz="0" w:space="0" w:color="auto"/>
        <w:left w:val="none" w:sz="0" w:space="0" w:color="auto"/>
        <w:bottom w:val="none" w:sz="0" w:space="0" w:color="auto"/>
        <w:right w:val="none" w:sz="0" w:space="0" w:color="auto"/>
      </w:divBdr>
    </w:div>
    <w:div w:id="1805807861">
      <w:bodyDiv w:val="1"/>
      <w:marLeft w:val="0"/>
      <w:marRight w:val="0"/>
      <w:marTop w:val="0"/>
      <w:marBottom w:val="0"/>
      <w:divBdr>
        <w:top w:val="none" w:sz="0" w:space="0" w:color="auto"/>
        <w:left w:val="none" w:sz="0" w:space="0" w:color="auto"/>
        <w:bottom w:val="none" w:sz="0" w:space="0" w:color="auto"/>
        <w:right w:val="none" w:sz="0" w:space="0" w:color="auto"/>
      </w:divBdr>
      <w:divsChild>
        <w:div w:id="208689615">
          <w:marLeft w:val="0"/>
          <w:marRight w:val="0"/>
          <w:marTop w:val="0"/>
          <w:marBottom w:val="0"/>
          <w:divBdr>
            <w:top w:val="none" w:sz="0" w:space="0" w:color="auto"/>
            <w:left w:val="none" w:sz="0" w:space="0" w:color="auto"/>
            <w:bottom w:val="none" w:sz="0" w:space="0" w:color="auto"/>
            <w:right w:val="none" w:sz="0" w:space="0" w:color="auto"/>
          </w:divBdr>
          <w:divsChild>
            <w:div w:id="270599158">
              <w:marLeft w:val="0"/>
              <w:marRight w:val="0"/>
              <w:marTop w:val="0"/>
              <w:marBottom w:val="0"/>
              <w:divBdr>
                <w:top w:val="none" w:sz="0" w:space="0" w:color="auto"/>
                <w:left w:val="none" w:sz="0" w:space="0" w:color="auto"/>
                <w:bottom w:val="none" w:sz="0" w:space="0" w:color="auto"/>
                <w:right w:val="none" w:sz="0" w:space="0" w:color="auto"/>
              </w:divBdr>
              <w:divsChild>
                <w:div w:id="75171687">
                  <w:marLeft w:val="0"/>
                  <w:marRight w:val="0"/>
                  <w:marTop w:val="0"/>
                  <w:marBottom w:val="0"/>
                  <w:divBdr>
                    <w:top w:val="none" w:sz="0" w:space="0" w:color="auto"/>
                    <w:left w:val="none" w:sz="0" w:space="0" w:color="auto"/>
                    <w:bottom w:val="none" w:sz="0" w:space="0" w:color="auto"/>
                    <w:right w:val="none" w:sz="0" w:space="0" w:color="auto"/>
                  </w:divBdr>
                  <w:divsChild>
                    <w:div w:id="11566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0851">
      <w:bodyDiv w:val="1"/>
      <w:marLeft w:val="0"/>
      <w:marRight w:val="0"/>
      <w:marTop w:val="0"/>
      <w:marBottom w:val="0"/>
      <w:divBdr>
        <w:top w:val="none" w:sz="0" w:space="0" w:color="auto"/>
        <w:left w:val="none" w:sz="0" w:space="0" w:color="auto"/>
        <w:bottom w:val="none" w:sz="0" w:space="0" w:color="auto"/>
        <w:right w:val="none" w:sz="0" w:space="0" w:color="auto"/>
      </w:divBdr>
      <w:divsChild>
        <w:div w:id="1682199170">
          <w:marLeft w:val="0"/>
          <w:marRight w:val="0"/>
          <w:marTop w:val="0"/>
          <w:marBottom w:val="0"/>
          <w:divBdr>
            <w:top w:val="none" w:sz="0" w:space="0" w:color="auto"/>
            <w:left w:val="none" w:sz="0" w:space="0" w:color="auto"/>
            <w:bottom w:val="none" w:sz="0" w:space="0" w:color="auto"/>
            <w:right w:val="none" w:sz="0" w:space="0" w:color="auto"/>
          </w:divBdr>
          <w:divsChild>
            <w:div w:id="1466773994">
              <w:marLeft w:val="0"/>
              <w:marRight w:val="0"/>
              <w:marTop w:val="0"/>
              <w:marBottom w:val="0"/>
              <w:divBdr>
                <w:top w:val="none" w:sz="0" w:space="0" w:color="auto"/>
                <w:left w:val="none" w:sz="0" w:space="0" w:color="auto"/>
                <w:bottom w:val="none" w:sz="0" w:space="0" w:color="auto"/>
                <w:right w:val="none" w:sz="0" w:space="0" w:color="auto"/>
              </w:divBdr>
              <w:divsChild>
                <w:div w:id="1264263216">
                  <w:marLeft w:val="0"/>
                  <w:marRight w:val="0"/>
                  <w:marTop w:val="0"/>
                  <w:marBottom w:val="0"/>
                  <w:divBdr>
                    <w:top w:val="none" w:sz="0" w:space="0" w:color="auto"/>
                    <w:left w:val="none" w:sz="0" w:space="0" w:color="auto"/>
                    <w:bottom w:val="none" w:sz="0" w:space="0" w:color="auto"/>
                    <w:right w:val="none" w:sz="0" w:space="0" w:color="auto"/>
                  </w:divBdr>
                  <w:divsChild>
                    <w:div w:id="10173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able@cpjp.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keim@higinschambers.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e.abel@cpj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F7B8B31292E42A9C42188A722E86D" ma:contentTypeVersion="13" ma:contentTypeDescription="Create a new document." ma:contentTypeScope="" ma:versionID="f626d70d3a07f86c29330e76907e67b7">
  <xsd:schema xmlns:xsd="http://www.w3.org/2001/XMLSchema" xmlns:xs="http://www.w3.org/2001/XMLSchema" xmlns:p="http://schemas.microsoft.com/office/2006/metadata/properties" xmlns:ns2="29d14078-f739-4891-875c-7501e8fdcfad" xmlns:ns3="69cf6e66-5898-4ab0-a4de-d85a3d1dae2c" targetNamespace="http://schemas.microsoft.com/office/2006/metadata/properties" ma:root="true" ma:fieldsID="d023bb4ee2db5791d8809f2122b36a98" ns2:_="" ns3:_="">
    <xsd:import namespace="29d14078-f739-4891-875c-7501e8fdcfad"/>
    <xsd:import namespace="69cf6e66-5898-4ab0-a4de-d85a3d1dae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14078-f739-4891-875c-7501e8fdcf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6e66-5898-4ab0-a4de-d85a3d1dae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13E96-A491-4B10-993B-48A55E416B7A}">
  <ds:schemaRefs>
    <ds:schemaRef ds:uri="http://schemas.microsoft.com/sharepoint/v3/contenttype/forms"/>
  </ds:schemaRefs>
</ds:datastoreItem>
</file>

<file path=customXml/itemProps2.xml><?xml version="1.0" encoding="utf-8"?>
<ds:datastoreItem xmlns:ds="http://schemas.openxmlformats.org/officeDocument/2006/customXml" ds:itemID="{E26DB713-0281-4C03-98A3-25503027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14078-f739-4891-875c-7501e8fdcfad"/>
    <ds:schemaRef ds:uri="69cf6e66-5898-4ab0-a4de-d85a3d1da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EEEB2-4039-4469-AD8F-8831BBAF5F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2022-04-21T06:35:00Z</cp:lastPrinted>
  <dcterms:created xsi:type="dcterms:W3CDTF">2022-04-26T05:56:00Z</dcterms:created>
  <dcterms:modified xsi:type="dcterms:W3CDTF">2022-04-26T05:56:00Z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0x0101000C9F7B8B31292E42A9C42188A722E86D</vt:lpwstr>
  </property>
</Properties>
</file>